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6F0F" w:rsidRDefault="00216F0F" w:rsidP="002F683B">
      <w:pPr>
        <w:spacing w:after="0" w:line="480" w:lineRule="auto"/>
        <w:rPr>
          <w:rFonts w:ascii="Times New Roman" w:hAnsi="Times New Roman" w:cs="Times New Roman"/>
          <w:sz w:val="24"/>
          <w:szCs w:val="24"/>
        </w:rPr>
      </w:pPr>
    </w:p>
    <w:p w:rsidR="00CB5BB4" w:rsidRDefault="00CB5BB4" w:rsidP="002F683B">
      <w:pPr>
        <w:spacing w:after="0" w:line="480" w:lineRule="auto"/>
        <w:rPr>
          <w:rFonts w:ascii="Times New Roman" w:hAnsi="Times New Roman" w:cs="Times New Roman"/>
          <w:sz w:val="24"/>
          <w:szCs w:val="24"/>
        </w:rPr>
      </w:pPr>
    </w:p>
    <w:p w:rsidR="00CB5BB4" w:rsidRDefault="00CB5BB4" w:rsidP="002F683B">
      <w:pPr>
        <w:spacing w:after="0" w:line="480" w:lineRule="auto"/>
        <w:rPr>
          <w:rFonts w:ascii="Times New Roman" w:hAnsi="Times New Roman" w:cs="Times New Roman"/>
          <w:sz w:val="24"/>
          <w:szCs w:val="24"/>
        </w:rPr>
      </w:pPr>
    </w:p>
    <w:p w:rsidR="00CB5BB4" w:rsidRDefault="00CB5BB4" w:rsidP="002F683B">
      <w:pPr>
        <w:spacing w:after="0" w:line="480" w:lineRule="auto"/>
        <w:rPr>
          <w:rFonts w:ascii="Times New Roman" w:hAnsi="Times New Roman" w:cs="Times New Roman"/>
          <w:sz w:val="24"/>
          <w:szCs w:val="24"/>
        </w:rPr>
      </w:pPr>
    </w:p>
    <w:p w:rsidR="00CB5BB4" w:rsidRDefault="00CB5BB4" w:rsidP="002F683B">
      <w:pPr>
        <w:spacing w:after="0" w:line="480" w:lineRule="auto"/>
        <w:rPr>
          <w:rFonts w:ascii="Times New Roman" w:hAnsi="Times New Roman" w:cs="Times New Roman"/>
          <w:sz w:val="24"/>
          <w:szCs w:val="24"/>
        </w:rPr>
      </w:pPr>
    </w:p>
    <w:p w:rsidR="00CB5BB4" w:rsidRDefault="00CB5BB4" w:rsidP="002F683B">
      <w:pPr>
        <w:spacing w:after="0" w:line="480" w:lineRule="auto"/>
        <w:rPr>
          <w:rFonts w:ascii="Times New Roman" w:hAnsi="Times New Roman" w:cs="Times New Roman"/>
          <w:sz w:val="24"/>
          <w:szCs w:val="24"/>
        </w:rPr>
      </w:pPr>
    </w:p>
    <w:p w:rsidR="00CB5BB4" w:rsidRPr="005B5811" w:rsidRDefault="00CB5BB4" w:rsidP="002F683B">
      <w:pPr>
        <w:spacing w:after="0" w:line="480" w:lineRule="auto"/>
        <w:jc w:val="center"/>
        <w:rPr>
          <w:rFonts w:ascii="Times New Roman" w:hAnsi="Times New Roman" w:cs="Times New Roman"/>
          <w:sz w:val="24"/>
          <w:szCs w:val="24"/>
        </w:rPr>
      </w:pPr>
    </w:p>
    <w:p w:rsidR="00CB5BB4" w:rsidRPr="005B5811" w:rsidRDefault="00CB5BB4" w:rsidP="002F683B">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Kindred Reconciling the Past</w:t>
      </w:r>
    </w:p>
    <w:p w:rsidR="00CB5BB4" w:rsidRPr="005B5811" w:rsidRDefault="00CB5BB4" w:rsidP="002F683B">
      <w:pPr>
        <w:spacing w:after="0" w:line="480" w:lineRule="auto"/>
        <w:jc w:val="center"/>
        <w:rPr>
          <w:rFonts w:ascii="Times New Roman" w:hAnsi="Times New Roman" w:cs="Times New Roman"/>
          <w:sz w:val="24"/>
          <w:szCs w:val="24"/>
        </w:rPr>
      </w:pPr>
      <w:r w:rsidRPr="005B5811">
        <w:rPr>
          <w:rFonts w:ascii="Times New Roman" w:hAnsi="Times New Roman" w:cs="Times New Roman"/>
          <w:sz w:val="24"/>
          <w:szCs w:val="24"/>
        </w:rPr>
        <w:t>University Affiliation</w:t>
      </w:r>
    </w:p>
    <w:p w:rsidR="00CB5BB4" w:rsidRPr="005B5811" w:rsidRDefault="00CB5BB4" w:rsidP="002F683B">
      <w:pPr>
        <w:spacing w:after="0" w:line="480" w:lineRule="auto"/>
        <w:jc w:val="center"/>
        <w:rPr>
          <w:rFonts w:ascii="Times New Roman" w:hAnsi="Times New Roman" w:cs="Times New Roman"/>
          <w:sz w:val="24"/>
          <w:szCs w:val="24"/>
        </w:rPr>
      </w:pPr>
      <w:r w:rsidRPr="005B5811">
        <w:rPr>
          <w:rFonts w:ascii="Times New Roman" w:hAnsi="Times New Roman" w:cs="Times New Roman"/>
          <w:sz w:val="24"/>
          <w:szCs w:val="24"/>
        </w:rPr>
        <w:t>Students Name</w:t>
      </w:r>
    </w:p>
    <w:p w:rsidR="00CB5BB4" w:rsidRPr="005B5811" w:rsidRDefault="00CB5BB4" w:rsidP="002F683B">
      <w:pPr>
        <w:spacing w:after="0" w:line="480" w:lineRule="auto"/>
        <w:jc w:val="center"/>
        <w:rPr>
          <w:rFonts w:ascii="Times New Roman" w:hAnsi="Times New Roman" w:cs="Times New Roman"/>
          <w:sz w:val="24"/>
          <w:szCs w:val="24"/>
        </w:rPr>
      </w:pPr>
      <w:r w:rsidRPr="005B5811">
        <w:rPr>
          <w:rFonts w:ascii="Times New Roman" w:hAnsi="Times New Roman" w:cs="Times New Roman"/>
          <w:sz w:val="24"/>
          <w:szCs w:val="24"/>
        </w:rPr>
        <w:t>Course</w:t>
      </w:r>
    </w:p>
    <w:p w:rsidR="00CB5BB4" w:rsidRPr="005B5811" w:rsidRDefault="00CB5BB4" w:rsidP="002F683B">
      <w:pPr>
        <w:spacing w:after="0" w:line="480" w:lineRule="auto"/>
        <w:jc w:val="center"/>
        <w:rPr>
          <w:rFonts w:ascii="Times New Roman" w:hAnsi="Times New Roman" w:cs="Times New Roman"/>
          <w:sz w:val="24"/>
          <w:szCs w:val="24"/>
        </w:rPr>
      </w:pPr>
      <w:r w:rsidRPr="005B5811">
        <w:rPr>
          <w:rFonts w:ascii="Times New Roman" w:hAnsi="Times New Roman" w:cs="Times New Roman"/>
          <w:sz w:val="24"/>
          <w:szCs w:val="24"/>
        </w:rPr>
        <w:t>Date</w:t>
      </w:r>
    </w:p>
    <w:p w:rsidR="00CB5BB4" w:rsidRDefault="00CB5BB4" w:rsidP="002F683B">
      <w:pPr>
        <w:spacing w:after="0" w:line="480" w:lineRule="auto"/>
        <w:jc w:val="center"/>
        <w:rPr>
          <w:rFonts w:ascii="Times New Roman" w:hAnsi="Times New Roman" w:cs="Times New Roman"/>
          <w:b/>
        </w:rPr>
      </w:pPr>
    </w:p>
    <w:p w:rsidR="00CB5BB4" w:rsidRDefault="00CB5BB4" w:rsidP="002F683B">
      <w:pPr>
        <w:spacing w:after="0" w:line="480" w:lineRule="auto"/>
        <w:rPr>
          <w:rFonts w:ascii="Helvetica" w:hAnsi="Helvetica" w:cs="Helvetica"/>
          <w:sz w:val="21"/>
          <w:szCs w:val="21"/>
          <w:shd w:val="clear" w:color="auto" w:fill="FFFFFF"/>
        </w:rPr>
      </w:pPr>
    </w:p>
    <w:p w:rsidR="00CB5BB4" w:rsidRDefault="00CB5BB4" w:rsidP="002F683B">
      <w:pPr>
        <w:spacing w:after="0" w:line="480" w:lineRule="auto"/>
        <w:rPr>
          <w:rFonts w:ascii="Helvetica" w:hAnsi="Helvetica" w:cs="Helvetica"/>
          <w:sz w:val="21"/>
          <w:szCs w:val="21"/>
          <w:shd w:val="clear" w:color="auto" w:fill="FFFFFF"/>
        </w:rPr>
      </w:pPr>
    </w:p>
    <w:p w:rsidR="00CB5BB4" w:rsidRDefault="00CB5BB4" w:rsidP="002F683B">
      <w:pPr>
        <w:spacing w:after="0" w:line="480" w:lineRule="auto"/>
        <w:rPr>
          <w:rFonts w:ascii="Helvetica" w:hAnsi="Helvetica" w:cs="Helvetica"/>
          <w:sz w:val="21"/>
          <w:szCs w:val="21"/>
          <w:shd w:val="clear" w:color="auto" w:fill="FFFFFF"/>
        </w:rPr>
      </w:pPr>
    </w:p>
    <w:p w:rsidR="00CB5BB4" w:rsidRDefault="00CB5BB4" w:rsidP="002F683B">
      <w:pPr>
        <w:spacing w:after="0" w:line="480" w:lineRule="auto"/>
        <w:rPr>
          <w:rFonts w:ascii="Helvetica" w:hAnsi="Helvetica" w:cs="Helvetica"/>
          <w:sz w:val="21"/>
          <w:szCs w:val="21"/>
          <w:shd w:val="clear" w:color="auto" w:fill="FFFFFF"/>
        </w:rPr>
      </w:pPr>
    </w:p>
    <w:p w:rsidR="00CB5BB4" w:rsidRDefault="00CB5BB4" w:rsidP="002F683B">
      <w:pPr>
        <w:spacing w:after="0" w:line="480" w:lineRule="auto"/>
        <w:rPr>
          <w:rFonts w:ascii="Helvetica" w:hAnsi="Helvetica" w:cs="Helvetica"/>
          <w:sz w:val="21"/>
          <w:szCs w:val="21"/>
          <w:shd w:val="clear" w:color="auto" w:fill="FFFFFF"/>
        </w:rPr>
      </w:pPr>
    </w:p>
    <w:p w:rsidR="00CB5BB4" w:rsidRDefault="00CB5BB4" w:rsidP="002F683B">
      <w:pPr>
        <w:spacing w:after="0" w:line="480" w:lineRule="auto"/>
        <w:rPr>
          <w:rFonts w:ascii="Helvetica" w:hAnsi="Helvetica" w:cs="Helvetica"/>
          <w:sz w:val="21"/>
          <w:szCs w:val="21"/>
          <w:shd w:val="clear" w:color="auto" w:fill="FFFFFF"/>
        </w:rPr>
      </w:pPr>
    </w:p>
    <w:p w:rsidR="00CB5BB4" w:rsidRDefault="00CB5BB4" w:rsidP="002F683B">
      <w:pPr>
        <w:spacing w:after="0" w:line="480" w:lineRule="auto"/>
        <w:rPr>
          <w:rFonts w:ascii="Helvetica" w:hAnsi="Helvetica" w:cs="Helvetica"/>
          <w:sz w:val="21"/>
          <w:szCs w:val="21"/>
          <w:shd w:val="clear" w:color="auto" w:fill="FFFFFF"/>
        </w:rPr>
      </w:pPr>
    </w:p>
    <w:p w:rsidR="00CB5BB4" w:rsidRDefault="00CB5BB4" w:rsidP="002F683B">
      <w:pPr>
        <w:spacing w:after="0" w:line="480" w:lineRule="auto"/>
        <w:rPr>
          <w:rFonts w:ascii="Helvetica" w:hAnsi="Helvetica" w:cs="Helvetica"/>
          <w:sz w:val="21"/>
          <w:szCs w:val="21"/>
          <w:shd w:val="clear" w:color="auto" w:fill="FFFFFF"/>
        </w:rPr>
      </w:pPr>
    </w:p>
    <w:p w:rsidR="00CB5BB4" w:rsidRDefault="00CB5BB4" w:rsidP="002F683B">
      <w:pPr>
        <w:spacing w:after="0" w:line="480" w:lineRule="auto"/>
        <w:rPr>
          <w:rFonts w:ascii="Helvetica" w:hAnsi="Helvetica" w:cs="Helvetica"/>
          <w:sz w:val="21"/>
          <w:szCs w:val="21"/>
          <w:shd w:val="clear" w:color="auto" w:fill="FFFFFF"/>
        </w:rPr>
      </w:pPr>
    </w:p>
    <w:p w:rsidR="002F683B" w:rsidRDefault="002F683B" w:rsidP="002F683B">
      <w:pPr>
        <w:spacing w:after="0" w:line="480" w:lineRule="auto"/>
        <w:rPr>
          <w:rFonts w:ascii="Helvetica" w:hAnsi="Helvetica" w:cs="Helvetica"/>
          <w:sz w:val="21"/>
          <w:szCs w:val="21"/>
          <w:shd w:val="clear" w:color="auto" w:fill="FFFFFF"/>
        </w:rPr>
      </w:pPr>
    </w:p>
    <w:p w:rsidR="002F683B" w:rsidRDefault="002F683B" w:rsidP="002F683B">
      <w:pPr>
        <w:spacing w:after="0" w:line="480" w:lineRule="auto"/>
        <w:rPr>
          <w:rFonts w:ascii="Helvetica" w:hAnsi="Helvetica" w:cs="Helvetica"/>
          <w:sz w:val="21"/>
          <w:szCs w:val="21"/>
          <w:shd w:val="clear" w:color="auto" w:fill="FFFFFF"/>
        </w:rPr>
      </w:pPr>
    </w:p>
    <w:p w:rsidR="00CB5BB4" w:rsidRDefault="00CB5BB4" w:rsidP="002F683B">
      <w:pPr>
        <w:spacing w:after="0" w:line="480" w:lineRule="auto"/>
        <w:rPr>
          <w:rFonts w:ascii="Helvetica" w:hAnsi="Helvetica" w:cs="Helvetica"/>
          <w:sz w:val="21"/>
          <w:szCs w:val="21"/>
          <w:shd w:val="clear" w:color="auto" w:fill="FFFFFF"/>
        </w:rPr>
      </w:pPr>
    </w:p>
    <w:p w:rsidR="00CB5BB4" w:rsidRPr="00CB5BB4" w:rsidRDefault="00CB5BB4" w:rsidP="002F683B">
      <w:pPr>
        <w:spacing w:after="0" w:line="480" w:lineRule="auto"/>
        <w:ind w:firstLine="72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lastRenderedPageBreak/>
        <w:t>Kindred</w:t>
      </w:r>
      <w:r w:rsidRPr="00CB5BB4">
        <w:rPr>
          <w:rFonts w:ascii="Times New Roman" w:hAnsi="Times New Roman" w:cs="Times New Roman"/>
          <w:b/>
          <w:sz w:val="24"/>
          <w:szCs w:val="24"/>
          <w:shd w:val="clear" w:color="auto" w:fill="FFFFFF"/>
        </w:rPr>
        <w:t xml:space="preserve"> Reconciling the Past</w:t>
      </w:r>
    </w:p>
    <w:p w:rsidR="007002D9" w:rsidRDefault="009A552B" w:rsidP="002F683B">
      <w:pPr>
        <w:spacing w:after="0" w:line="480" w:lineRule="auto"/>
        <w:ind w:firstLine="720"/>
        <w:rPr>
          <w:rFonts w:ascii="Times New Roman" w:hAnsi="Times New Roman" w:cs="Times New Roman"/>
          <w:sz w:val="24"/>
          <w:szCs w:val="24"/>
          <w:shd w:val="clear" w:color="auto" w:fill="FFFFFF"/>
        </w:rPr>
      </w:pPr>
      <w:r w:rsidRPr="009B6E3E">
        <w:rPr>
          <w:rFonts w:ascii="Times New Roman" w:hAnsi="Times New Roman" w:cs="Times New Roman"/>
          <w:sz w:val="24"/>
          <w:szCs w:val="24"/>
          <w:shd w:val="clear" w:color="auto" w:fill="FFFFFF"/>
        </w:rPr>
        <w:t>The reason Dana travels back in time is connected to any threats that Rufus encounters on his life back in the 19</w:t>
      </w:r>
      <w:r w:rsidRPr="009B6E3E">
        <w:rPr>
          <w:rFonts w:ascii="Times New Roman" w:hAnsi="Times New Roman" w:cs="Times New Roman"/>
          <w:sz w:val="24"/>
          <w:szCs w:val="24"/>
          <w:shd w:val="clear" w:color="auto" w:fill="FFFFFF"/>
          <w:vertAlign w:val="superscript"/>
        </w:rPr>
        <w:t>th</w:t>
      </w:r>
      <w:r w:rsidRPr="009B6E3E">
        <w:rPr>
          <w:rFonts w:ascii="Times New Roman" w:hAnsi="Times New Roman" w:cs="Times New Roman"/>
          <w:sz w:val="24"/>
          <w:szCs w:val="24"/>
          <w:shd w:val="clear" w:color="auto" w:fill="FFFFFF"/>
        </w:rPr>
        <w:t xml:space="preserve"> century. She does not realize it at first but later solves the puzzle as she is having a conversation with Rufus, the moment she returns to him the second time. During the onset of time travel</w:t>
      </w:r>
      <w:r w:rsidR="0023506F">
        <w:rPr>
          <w:rFonts w:ascii="Times New Roman" w:hAnsi="Times New Roman" w:cs="Times New Roman"/>
          <w:sz w:val="24"/>
          <w:szCs w:val="24"/>
          <w:shd w:val="clear" w:color="auto" w:fill="FFFFFF"/>
        </w:rPr>
        <w:t>,</w:t>
      </w:r>
      <w:r w:rsidRPr="009B6E3E">
        <w:rPr>
          <w:rFonts w:ascii="Times New Roman" w:hAnsi="Times New Roman" w:cs="Times New Roman"/>
          <w:sz w:val="24"/>
          <w:szCs w:val="24"/>
          <w:shd w:val="clear" w:color="auto" w:fill="FFFFFF"/>
        </w:rPr>
        <w:t xml:space="preserve"> Dana experiences dizziness as things </w:t>
      </w:r>
      <w:r w:rsidR="00395252" w:rsidRPr="009B6E3E">
        <w:rPr>
          <w:rFonts w:ascii="Times New Roman" w:hAnsi="Times New Roman" w:cs="Times New Roman"/>
          <w:sz w:val="24"/>
          <w:szCs w:val="24"/>
          <w:shd w:val="clear" w:color="auto" w:fill="FFFFFF"/>
        </w:rPr>
        <w:t>in front of her vanish</w:t>
      </w:r>
      <w:r w:rsidRPr="009B6E3E">
        <w:rPr>
          <w:rFonts w:ascii="Times New Roman" w:hAnsi="Times New Roman" w:cs="Times New Roman"/>
          <w:sz w:val="24"/>
          <w:szCs w:val="24"/>
          <w:shd w:val="clear" w:color="auto" w:fill="FFFFFF"/>
        </w:rPr>
        <w:t>. She begins to feel dizzy and nause</w:t>
      </w:r>
      <w:r w:rsidR="0023506F">
        <w:rPr>
          <w:rFonts w:ascii="Times New Roman" w:hAnsi="Times New Roman" w:cs="Times New Roman"/>
          <w:sz w:val="24"/>
          <w:szCs w:val="24"/>
          <w:shd w:val="clear" w:color="auto" w:fill="FFFFFF"/>
        </w:rPr>
        <w:t>ous,</w:t>
      </w:r>
      <w:r w:rsidRPr="009B6E3E">
        <w:rPr>
          <w:rFonts w:ascii="Times New Roman" w:hAnsi="Times New Roman" w:cs="Times New Roman"/>
          <w:sz w:val="24"/>
          <w:szCs w:val="24"/>
          <w:shd w:val="clear" w:color="auto" w:fill="FFFFFF"/>
        </w:rPr>
        <w:t xml:space="preserve"> and the room seems </w:t>
      </w:r>
      <w:r w:rsidR="0023506F">
        <w:rPr>
          <w:rFonts w:ascii="Times New Roman" w:hAnsi="Times New Roman" w:cs="Times New Roman"/>
          <w:sz w:val="24"/>
          <w:szCs w:val="24"/>
          <w:shd w:val="clear" w:color="auto" w:fill="FFFFFF"/>
        </w:rPr>
        <w:t xml:space="preserve">a </w:t>
      </w:r>
      <w:r w:rsidRPr="009B6E3E">
        <w:rPr>
          <w:rFonts w:ascii="Times New Roman" w:hAnsi="Times New Roman" w:cs="Times New Roman"/>
          <w:sz w:val="24"/>
          <w:szCs w:val="24"/>
          <w:shd w:val="clear" w:color="auto" w:fill="FFFFFF"/>
        </w:rPr>
        <w:t>blur and darkens around her. On collapsing on her knees, the present vanishes</w:t>
      </w:r>
      <w:r w:rsidR="0023506F">
        <w:rPr>
          <w:rFonts w:ascii="Times New Roman" w:hAnsi="Times New Roman" w:cs="Times New Roman"/>
          <w:sz w:val="24"/>
          <w:szCs w:val="24"/>
          <w:shd w:val="clear" w:color="auto" w:fill="FFFFFF"/>
        </w:rPr>
        <w:t>,</w:t>
      </w:r>
      <w:r w:rsidRPr="009B6E3E">
        <w:rPr>
          <w:rFonts w:ascii="Times New Roman" w:hAnsi="Times New Roman" w:cs="Times New Roman"/>
          <w:sz w:val="24"/>
          <w:szCs w:val="24"/>
          <w:shd w:val="clear" w:color="auto" w:fill="FFFFFF"/>
        </w:rPr>
        <w:t xml:space="preserve"> and she finds herself in a new place. </w:t>
      </w:r>
    </w:p>
    <w:p w:rsidR="009A552B" w:rsidRPr="009B6E3E" w:rsidRDefault="009A552B" w:rsidP="002F683B">
      <w:pPr>
        <w:spacing w:after="0" w:line="480" w:lineRule="auto"/>
        <w:ind w:firstLine="720"/>
        <w:rPr>
          <w:rFonts w:ascii="Times New Roman" w:hAnsi="Times New Roman" w:cs="Times New Roman"/>
          <w:sz w:val="24"/>
          <w:szCs w:val="24"/>
          <w:shd w:val="clear" w:color="auto" w:fill="FFFFFF"/>
        </w:rPr>
      </w:pPr>
      <w:bookmarkStart w:id="0" w:name="_GoBack"/>
      <w:bookmarkEnd w:id="0"/>
      <w:r w:rsidRPr="009B6E3E">
        <w:rPr>
          <w:rFonts w:ascii="Times New Roman" w:hAnsi="Times New Roman" w:cs="Times New Roman"/>
          <w:sz w:val="24"/>
          <w:szCs w:val="24"/>
          <w:shd w:val="clear" w:color="auto" w:fill="FFFFFF"/>
        </w:rPr>
        <w:t xml:space="preserve">Dana goes back to the 1800s when </w:t>
      </w:r>
      <w:r w:rsidR="0023506F">
        <w:rPr>
          <w:rFonts w:ascii="Times New Roman" w:hAnsi="Times New Roman" w:cs="Times New Roman"/>
          <w:sz w:val="24"/>
          <w:szCs w:val="24"/>
          <w:shd w:val="clear" w:color="auto" w:fill="FFFFFF"/>
        </w:rPr>
        <w:t xml:space="preserve">the </w:t>
      </w:r>
      <w:r w:rsidRPr="009B6E3E">
        <w:rPr>
          <w:rFonts w:ascii="Times New Roman" w:hAnsi="Times New Roman" w:cs="Times New Roman"/>
          <w:sz w:val="24"/>
          <w:szCs w:val="24"/>
          <w:shd w:val="clear" w:color="auto" w:fill="FFFFFF"/>
        </w:rPr>
        <w:t>slave trade was the order of the day. On her second time travel</w:t>
      </w:r>
      <w:r w:rsidR="0023506F">
        <w:rPr>
          <w:rFonts w:ascii="Times New Roman" w:hAnsi="Times New Roman" w:cs="Times New Roman"/>
          <w:sz w:val="24"/>
          <w:szCs w:val="24"/>
          <w:shd w:val="clear" w:color="auto" w:fill="FFFFFF"/>
        </w:rPr>
        <w:t>,</w:t>
      </w:r>
      <w:r w:rsidRPr="009B6E3E">
        <w:rPr>
          <w:rFonts w:ascii="Times New Roman" w:hAnsi="Times New Roman" w:cs="Times New Roman"/>
          <w:sz w:val="24"/>
          <w:szCs w:val="24"/>
          <w:shd w:val="clear" w:color="auto" w:fill="FFFFFF"/>
        </w:rPr>
        <w:t xml:space="preserve"> she comes to find out that this could be the home of her ancestors </w:t>
      </w:r>
      <w:r w:rsidR="00395252" w:rsidRPr="009B6E3E">
        <w:rPr>
          <w:rFonts w:ascii="Times New Roman" w:hAnsi="Times New Roman" w:cs="Times New Roman"/>
          <w:sz w:val="24"/>
          <w:szCs w:val="24"/>
          <w:shd w:val="clear" w:color="auto" w:fill="FFFFFF"/>
        </w:rPr>
        <w:t>and</w:t>
      </w:r>
      <w:r w:rsidRPr="009B6E3E">
        <w:rPr>
          <w:rFonts w:ascii="Times New Roman" w:hAnsi="Times New Roman" w:cs="Times New Roman"/>
          <w:sz w:val="24"/>
          <w:szCs w:val="24"/>
          <w:shd w:val="clear" w:color="auto" w:fill="FFFFFF"/>
        </w:rPr>
        <w:t xml:space="preserve"> that she and Rufus may </w:t>
      </w:r>
      <w:r w:rsidR="00395252" w:rsidRPr="009B6E3E">
        <w:rPr>
          <w:rFonts w:ascii="Times New Roman" w:hAnsi="Times New Roman" w:cs="Times New Roman"/>
          <w:sz w:val="24"/>
          <w:szCs w:val="24"/>
          <w:shd w:val="clear" w:color="auto" w:fill="FFFFFF"/>
        </w:rPr>
        <w:t>be sharing</w:t>
      </w:r>
      <w:r w:rsidRPr="009B6E3E">
        <w:rPr>
          <w:rFonts w:ascii="Times New Roman" w:hAnsi="Times New Roman" w:cs="Times New Roman"/>
          <w:sz w:val="24"/>
          <w:szCs w:val="24"/>
          <w:shd w:val="clear" w:color="auto" w:fill="FFFFFF"/>
        </w:rPr>
        <w:t xml:space="preserve"> the same bloo</w:t>
      </w:r>
      <w:r w:rsidR="00395252" w:rsidRPr="009B6E3E">
        <w:rPr>
          <w:rFonts w:ascii="Times New Roman" w:hAnsi="Times New Roman" w:cs="Times New Roman"/>
          <w:sz w:val="24"/>
          <w:szCs w:val="24"/>
          <w:shd w:val="clear" w:color="auto" w:fill="FFFFFF"/>
        </w:rPr>
        <w:t xml:space="preserve">dline. Time travel is a way of </w:t>
      </w:r>
      <w:r w:rsidR="008E1F67" w:rsidRPr="009B6E3E">
        <w:rPr>
          <w:rFonts w:ascii="Times New Roman" w:hAnsi="Times New Roman" w:cs="Times New Roman"/>
          <w:sz w:val="24"/>
          <w:szCs w:val="24"/>
          <w:shd w:val="clear" w:color="auto" w:fill="FFFFFF"/>
        </w:rPr>
        <w:t>reconciling the past with the future</w:t>
      </w:r>
      <w:r w:rsidR="0023506F">
        <w:rPr>
          <w:rFonts w:ascii="Times New Roman" w:hAnsi="Times New Roman" w:cs="Times New Roman"/>
          <w:sz w:val="24"/>
          <w:szCs w:val="24"/>
          <w:shd w:val="clear" w:color="auto" w:fill="FFFFFF"/>
        </w:rPr>
        <w:t>,</w:t>
      </w:r>
      <w:r w:rsidR="008E1F67" w:rsidRPr="009B6E3E">
        <w:rPr>
          <w:rFonts w:ascii="Times New Roman" w:hAnsi="Times New Roman" w:cs="Times New Roman"/>
          <w:sz w:val="24"/>
          <w:szCs w:val="24"/>
          <w:shd w:val="clear" w:color="auto" w:fill="FFFFFF"/>
        </w:rPr>
        <w:t xml:space="preserve"> showing that whatever happened in the past, people moved beyond it. </w:t>
      </w:r>
      <w:r w:rsidR="0023506F">
        <w:rPr>
          <w:rFonts w:ascii="Times New Roman" w:hAnsi="Times New Roman" w:cs="Times New Roman"/>
          <w:sz w:val="24"/>
          <w:szCs w:val="24"/>
          <w:shd w:val="clear" w:color="auto" w:fill="FFFFFF"/>
        </w:rPr>
        <w:t xml:space="preserve">After saving Rufus from danger in various instances, Dana's threats on her life </w:t>
      </w:r>
      <w:r w:rsidR="008E1F67" w:rsidRPr="009B6E3E">
        <w:rPr>
          <w:rFonts w:ascii="Times New Roman" w:hAnsi="Times New Roman" w:cs="Times New Roman"/>
          <w:sz w:val="24"/>
          <w:szCs w:val="24"/>
          <w:shd w:val="clear" w:color="auto" w:fill="FFFFFF"/>
        </w:rPr>
        <w:t>push</w:t>
      </w:r>
      <w:r w:rsidR="0023506F">
        <w:rPr>
          <w:rFonts w:ascii="Times New Roman" w:hAnsi="Times New Roman" w:cs="Times New Roman"/>
          <w:sz w:val="24"/>
          <w:szCs w:val="24"/>
          <w:shd w:val="clear" w:color="auto" w:fill="FFFFFF"/>
        </w:rPr>
        <w:t xml:space="preserve"> </w:t>
      </w:r>
      <w:r w:rsidR="008E1F67" w:rsidRPr="009B6E3E">
        <w:rPr>
          <w:rFonts w:ascii="Times New Roman" w:hAnsi="Times New Roman" w:cs="Times New Roman"/>
          <w:sz w:val="24"/>
          <w:szCs w:val="24"/>
          <w:shd w:val="clear" w:color="auto" w:fill="FFFFFF"/>
        </w:rPr>
        <w:t>her across the timeline</w:t>
      </w:r>
      <w:r w:rsidR="0023506F">
        <w:rPr>
          <w:rFonts w:ascii="Times New Roman" w:hAnsi="Times New Roman" w:cs="Times New Roman"/>
          <w:sz w:val="24"/>
          <w:szCs w:val="24"/>
          <w:shd w:val="clear" w:color="auto" w:fill="FFFFFF"/>
        </w:rPr>
        <w:t xml:space="preserve"> back </w:t>
      </w:r>
      <w:r w:rsidR="008E1F67" w:rsidRPr="009B6E3E">
        <w:rPr>
          <w:rFonts w:ascii="Times New Roman" w:hAnsi="Times New Roman" w:cs="Times New Roman"/>
          <w:sz w:val="24"/>
          <w:szCs w:val="24"/>
          <w:shd w:val="clear" w:color="auto" w:fill="FFFFFF"/>
        </w:rPr>
        <w:t>into the future.</w:t>
      </w:r>
    </w:p>
    <w:p w:rsidR="006D0576" w:rsidRPr="009B6E3E" w:rsidRDefault="006D0576" w:rsidP="002F683B">
      <w:pPr>
        <w:spacing w:after="0" w:line="480" w:lineRule="auto"/>
        <w:ind w:firstLine="720"/>
        <w:rPr>
          <w:rFonts w:ascii="Times New Roman" w:hAnsi="Times New Roman" w:cs="Times New Roman"/>
          <w:sz w:val="24"/>
          <w:szCs w:val="24"/>
        </w:rPr>
      </w:pPr>
      <w:r w:rsidRPr="009B6E3E">
        <w:rPr>
          <w:rFonts w:ascii="Times New Roman" w:hAnsi="Times New Roman" w:cs="Times New Roman"/>
          <w:sz w:val="24"/>
          <w:szCs w:val="24"/>
        </w:rPr>
        <w:t xml:space="preserve">The </w:t>
      </w:r>
      <w:r w:rsidR="007958FA" w:rsidRPr="009B6E3E">
        <w:rPr>
          <w:rFonts w:ascii="Times New Roman" w:hAnsi="Times New Roman" w:cs="Times New Roman"/>
          <w:sz w:val="24"/>
          <w:szCs w:val="24"/>
        </w:rPr>
        <w:t xml:space="preserve">novel, Kindred, uses both black and white characters to discuss historical wounds that occurred mostly to slaves brought into America. It shows how difficult it is </w:t>
      </w:r>
      <w:r w:rsidR="0023506F">
        <w:rPr>
          <w:rFonts w:ascii="Times New Roman" w:hAnsi="Times New Roman" w:cs="Times New Roman"/>
          <w:sz w:val="24"/>
          <w:szCs w:val="24"/>
        </w:rPr>
        <w:t xml:space="preserve">to </w:t>
      </w:r>
      <w:r w:rsidR="007958FA" w:rsidRPr="009B6E3E">
        <w:rPr>
          <w:rFonts w:ascii="Times New Roman" w:hAnsi="Times New Roman" w:cs="Times New Roman"/>
          <w:sz w:val="24"/>
          <w:szCs w:val="24"/>
        </w:rPr>
        <w:t>connect to the past and understand how blacks were treated back then. Dan</w:t>
      </w:r>
      <w:r w:rsidR="0023506F">
        <w:rPr>
          <w:rFonts w:ascii="Times New Roman" w:hAnsi="Times New Roman" w:cs="Times New Roman"/>
          <w:sz w:val="24"/>
          <w:szCs w:val="24"/>
        </w:rPr>
        <w:t>a's</w:t>
      </w:r>
      <w:r w:rsidR="007958FA" w:rsidRPr="009B6E3E">
        <w:rPr>
          <w:rFonts w:ascii="Times New Roman" w:hAnsi="Times New Roman" w:cs="Times New Roman"/>
          <w:sz w:val="24"/>
          <w:szCs w:val="24"/>
        </w:rPr>
        <w:t xml:space="preserve"> relationship with other characters in the novel helps show stages through the past allow the present to be compared with it. The author ensures that readers walk with Dana as she narrates her story. It is </w:t>
      </w:r>
      <w:r w:rsidR="0023506F">
        <w:rPr>
          <w:rFonts w:ascii="Times New Roman" w:hAnsi="Times New Roman" w:cs="Times New Roman"/>
          <w:sz w:val="24"/>
          <w:szCs w:val="24"/>
        </w:rPr>
        <w:t xml:space="preserve">as </w:t>
      </w:r>
      <w:r w:rsidR="007958FA" w:rsidRPr="009B6E3E">
        <w:rPr>
          <w:rFonts w:ascii="Times New Roman" w:hAnsi="Times New Roman" w:cs="Times New Roman"/>
          <w:sz w:val="24"/>
          <w:szCs w:val="24"/>
        </w:rPr>
        <w:t xml:space="preserve">though the reader is </w:t>
      </w:r>
      <w:r w:rsidR="0023506F">
        <w:rPr>
          <w:rFonts w:ascii="Times New Roman" w:hAnsi="Times New Roman" w:cs="Times New Roman"/>
          <w:sz w:val="24"/>
          <w:szCs w:val="24"/>
        </w:rPr>
        <w:t xml:space="preserve">the </w:t>
      </w:r>
      <w:r w:rsidR="007958FA" w:rsidRPr="009B6E3E">
        <w:rPr>
          <w:rFonts w:ascii="Times New Roman" w:hAnsi="Times New Roman" w:cs="Times New Roman"/>
          <w:sz w:val="24"/>
          <w:szCs w:val="24"/>
        </w:rPr>
        <w:t>first</w:t>
      </w:r>
      <w:r w:rsidR="0023506F">
        <w:rPr>
          <w:rFonts w:ascii="Times New Roman" w:hAnsi="Times New Roman" w:cs="Times New Roman"/>
          <w:sz w:val="24"/>
          <w:szCs w:val="24"/>
        </w:rPr>
        <w:t>-</w:t>
      </w:r>
      <w:r w:rsidR="007958FA" w:rsidRPr="009B6E3E">
        <w:rPr>
          <w:rFonts w:ascii="Times New Roman" w:hAnsi="Times New Roman" w:cs="Times New Roman"/>
          <w:sz w:val="24"/>
          <w:szCs w:val="24"/>
        </w:rPr>
        <w:t>person of Dana</w:t>
      </w:r>
      <w:r w:rsidR="0023506F">
        <w:rPr>
          <w:rFonts w:ascii="Times New Roman" w:hAnsi="Times New Roman" w:cs="Times New Roman"/>
          <w:sz w:val="24"/>
          <w:szCs w:val="24"/>
        </w:rPr>
        <w:t>'</w:t>
      </w:r>
      <w:r w:rsidR="007958FA" w:rsidRPr="009B6E3E">
        <w:rPr>
          <w:rFonts w:ascii="Times New Roman" w:hAnsi="Times New Roman" w:cs="Times New Roman"/>
          <w:sz w:val="24"/>
          <w:szCs w:val="24"/>
        </w:rPr>
        <w:t>s subconscious mind.</w:t>
      </w:r>
      <w:r w:rsidR="006108FC" w:rsidRPr="009B6E3E">
        <w:rPr>
          <w:rFonts w:ascii="Times New Roman" w:hAnsi="Times New Roman" w:cs="Times New Roman"/>
          <w:sz w:val="24"/>
          <w:szCs w:val="24"/>
        </w:rPr>
        <w:t xml:space="preserve"> Through the text</w:t>
      </w:r>
      <w:r w:rsidR="0023506F">
        <w:rPr>
          <w:rFonts w:ascii="Times New Roman" w:hAnsi="Times New Roman" w:cs="Times New Roman"/>
          <w:sz w:val="24"/>
          <w:szCs w:val="24"/>
        </w:rPr>
        <w:t>,</w:t>
      </w:r>
      <w:r w:rsidR="006108FC" w:rsidRPr="009B6E3E">
        <w:rPr>
          <w:rFonts w:ascii="Times New Roman" w:hAnsi="Times New Roman" w:cs="Times New Roman"/>
          <w:sz w:val="24"/>
          <w:szCs w:val="24"/>
        </w:rPr>
        <w:t xml:space="preserve"> the reader understand</w:t>
      </w:r>
      <w:r w:rsidR="0023506F">
        <w:rPr>
          <w:rFonts w:ascii="Times New Roman" w:hAnsi="Times New Roman" w:cs="Times New Roman"/>
          <w:sz w:val="24"/>
          <w:szCs w:val="24"/>
        </w:rPr>
        <w:t>s</w:t>
      </w:r>
      <w:r w:rsidR="006108FC" w:rsidRPr="009B6E3E">
        <w:rPr>
          <w:rFonts w:ascii="Times New Roman" w:hAnsi="Times New Roman" w:cs="Times New Roman"/>
          <w:sz w:val="24"/>
          <w:szCs w:val="24"/>
        </w:rPr>
        <w:t xml:space="preserve"> that Dana does not look like other slaves but is free of captivity. Rufus confirms this by asking her the question directly. The author creates suspense throughout. One instance is when she arrives for the second time</w:t>
      </w:r>
      <w:r w:rsidR="0023506F">
        <w:rPr>
          <w:rFonts w:ascii="Times New Roman" w:hAnsi="Times New Roman" w:cs="Times New Roman"/>
          <w:sz w:val="24"/>
          <w:szCs w:val="24"/>
        </w:rPr>
        <w:t xml:space="preserve"> a</w:t>
      </w:r>
      <w:r w:rsidR="006108FC" w:rsidRPr="009B6E3E">
        <w:rPr>
          <w:rFonts w:ascii="Times New Roman" w:hAnsi="Times New Roman" w:cs="Times New Roman"/>
          <w:sz w:val="24"/>
          <w:szCs w:val="24"/>
        </w:rPr>
        <w:t>s a reader one is curious to know what will happen when Dana as Rufus is trying to help her escape out of the house.</w:t>
      </w:r>
    </w:p>
    <w:p w:rsidR="004207DA" w:rsidRDefault="004207DA" w:rsidP="002F683B">
      <w:pPr>
        <w:spacing w:after="0" w:line="480" w:lineRule="auto"/>
        <w:ind w:firstLine="720"/>
        <w:rPr>
          <w:rFonts w:ascii="Times New Roman" w:hAnsi="Times New Roman" w:cs="Times New Roman"/>
          <w:sz w:val="24"/>
          <w:szCs w:val="24"/>
        </w:rPr>
      </w:pPr>
      <w:r w:rsidRPr="009B6E3E">
        <w:rPr>
          <w:rFonts w:ascii="Times New Roman" w:hAnsi="Times New Roman" w:cs="Times New Roman"/>
          <w:sz w:val="24"/>
          <w:szCs w:val="24"/>
        </w:rPr>
        <w:lastRenderedPageBreak/>
        <w:t xml:space="preserve">As a reader one is taken to a chilly past where people had the power to own others. This elicits fear of what would happen if such an era happened. One is left to wonder why someone would perform such atrocities to another person in the name of punishment. Haley analysis the book stating that it is not easy to forget the pain caused by </w:t>
      </w:r>
      <w:r w:rsidR="0023506F">
        <w:rPr>
          <w:rFonts w:ascii="Times New Roman" w:hAnsi="Times New Roman" w:cs="Times New Roman"/>
          <w:sz w:val="24"/>
          <w:szCs w:val="24"/>
        </w:rPr>
        <w:t>historical events</w:t>
      </w:r>
      <w:r w:rsidRPr="009B6E3E">
        <w:rPr>
          <w:rFonts w:ascii="Times New Roman" w:hAnsi="Times New Roman" w:cs="Times New Roman"/>
          <w:sz w:val="24"/>
          <w:szCs w:val="24"/>
        </w:rPr>
        <w:t xml:space="preserve">. He argues that the </w:t>
      </w:r>
      <w:r w:rsidR="0023506F">
        <w:rPr>
          <w:rFonts w:ascii="Times New Roman" w:hAnsi="Times New Roman" w:cs="Times New Roman"/>
          <w:sz w:val="24"/>
          <w:szCs w:val="24"/>
        </w:rPr>
        <w:t>novel's purpose</w:t>
      </w:r>
      <w:r w:rsidRPr="009B6E3E">
        <w:rPr>
          <w:rFonts w:ascii="Times New Roman" w:hAnsi="Times New Roman" w:cs="Times New Roman"/>
          <w:sz w:val="24"/>
          <w:szCs w:val="24"/>
        </w:rPr>
        <w:t xml:space="preserve"> is not to erase the past but take a few lessons from it. Dana realizes that despite her doing </w:t>
      </w:r>
      <w:r w:rsidR="0023506F">
        <w:rPr>
          <w:rFonts w:ascii="Times New Roman" w:hAnsi="Times New Roman" w:cs="Times New Roman"/>
          <w:sz w:val="24"/>
          <w:szCs w:val="24"/>
        </w:rPr>
        <w:t>the right</w:t>
      </w:r>
      <w:r w:rsidRPr="009B6E3E">
        <w:rPr>
          <w:rFonts w:ascii="Times New Roman" w:hAnsi="Times New Roman" w:cs="Times New Roman"/>
          <w:sz w:val="24"/>
          <w:szCs w:val="24"/>
        </w:rPr>
        <w:t xml:space="preserve"> actions</w:t>
      </w:r>
      <w:r w:rsidR="0023506F">
        <w:rPr>
          <w:rFonts w:ascii="Times New Roman" w:hAnsi="Times New Roman" w:cs="Times New Roman"/>
          <w:sz w:val="24"/>
          <w:szCs w:val="24"/>
        </w:rPr>
        <w:t>,</w:t>
      </w:r>
      <w:r w:rsidRPr="009B6E3E">
        <w:rPr>
          <w:rFonts w:ascii="Times New Roman" w:hAnsi="Times New Roman" w:cs="Times New Roman"/>
          <w:sz w:val="24"/>
          <w:szCs w:val="24"/>
        </w:rPr>
        <w:t xml:space="preserve"> not all may be </w:t>
      </w:r>
      <w:r w:rsidR="009B6E3E" w:rsidRPr="009B6E3E">
        <w:rPr>
          <w:rFonts w:ascii="Times New Roman" w:hAnsi="Times New Roman" w:cs="Times New Roman"/>
          <w:sz w:val="24"/>
          <w:szCs w:val="24"/>
        </w:rPr>
        <w:t>grateful</w:t>
      </w:r>
      <w:r w:rsidRPr="009B6E3E">
        <w:rPr>
          <w:rFonts w:ascii="Times New Roman" w:hAnsi="Times New Roman" w:cs="Times New Roman"/>
          <w:sz w:val="24"/>
          <w:szCs w:val="24"/>
        </w:rPr>
        <w:t xml:space="preserve"> for it. </w:t>
      </w:r>
      <w:r w:rsidR="009B6E3E" w:rsidRPr="009B6E3E">
        <w:rPr>
          <w:rFonts w:ascii="Times New Roman" w:hAnsi="Times New Roman" w:cs="Times New Roman"/>
          <w:sz w:val="24"/>
          <w:szCs w:val="24"/>
        </w:rPr>
        <w:t xml:space="preserve">She is forced to go through some ordeals </w:t>
      </w:r>
      <w:r w:rsidR="009B6E3E">
        <w:rPr>
          <w:rFonts w:ascii="Times New Roman" w:hAnsi="Times New Roman" w:cs="Times New Roman"/>
          <w:sz w:val="24"/>
          <w:szCs w:val="24"/>
        </w:rPr>
        <w:t>that put her morals in question.</w:t>
      </w:r>
    </w:p>
    <w:p w:rsidR="009B6E3E" w:rsidRDefault="009B6E3E" w:rsidP="002F683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b/>
        <w:t>At the beginning of the book</w:t>
      </w:r>
      <w:r w:rsidR="0023506F">
        <w:rPr>
          <w:rFonts w:ascii="Times New Roman" w:hAnsi="Times New Roman" w:cs="Times New Roman"/>
          <w:sz w:val="24"/>
          <w:szCs w:val="24"/>
        </w:rPr>
        <w:t>, the prologue highlights</w:t>
      </w:r>
      <w:r>
        <w:rPr>
          <w:rFonts w:ascii="Times New Roman" w:hAnsi="Times New Roman" w:cs="Times New Roman"/>
          <w:sz w:val="24"/>
          <w:szCs w:val="24"/>
        </w:rPr>
        <w:t xml:space="preserve"> an instance where Dana comes back</w:t>
      </w:r>
      <w:r w:rsidR="0023506F">
        <w:rPr>
          <w:rFonts w:ascii="Times New Roman" w:hAnsi="Times New Roman" w:cs="Times New Roman"/>
          <w:sz w:val="24"/>
          <w:szCs w:val="24"/>
        </w:rPr>
        <w:t>,</w:t>
      </w:r>
      <w:r>
        <w:rPr>
          <w:rFonts w:ascii="Times New Roman" w:hAnsi="Times New Roman" w:cs="Times New Roman"/>
          <w:sz w:val="24"/>
          <w:szCs w:val="24"/>
        </w:rPr>
        <w:t xml:space="preserve"> but she has lost her arm. Her reaction is not what we would have expected as she takes it </w:t>
      </w:r>
      <w:r w:rsidR="0023506F">
        <w:rPr>
          <w:rFonts w:ascii="Times New Roman" w:hAnsi="Times New Roman" w:cs="Times New Roman"/>
          <w:sz w:val="24"/>
          <w:szCs w:val="24"/>
        </w:rPr>
        <w:t>as</w:t>
      </w:r>
      <w:r>
        <w:rPr>
          <w:rFonts w:ascii="Times New Roman" w:hAnsi="Times New Roman" w:cs="Times New Roman"/>
          <w:sz w:val="24"/>
          <w:szCs w:val="24"/>
        </w:rPr>
        <w:t xml:space="preserve"> she sacrificed it for a course. It</w:t>
      </w:r>
      <w:r w:rsidR="0023506F">
        <w:rPr>
          <w:rFonts w:ascii="Times New Roman" w:hAnsi="Times New Roman" w:cs="Times New Roman"/>
          <w:sz w:val="24"/>
          <w:szCs w:val="24"/>
        </w:rPr>
        <w:t>'</w:t>
      </w:r>
      <w:r>
        <w:rPr>
          <w:rFonts w:ascii="Times New Roman" w:hAnsi="Times New Roman" w:cs="Times New Roman"/>
          <w:sz w:val="24"/>
          <w:szCs w:val="24"/>
        </w:rPr>
        <w:t>s the small price she has to pay to escape trauma experienced in the past without more harm. When talking to the young Rufus when she saves him fro</w:t>
      </w:r>
      <w:r w:rsidR="001178A7">
        <w:rPr>
          <w:rFonts w:ascii="Times New Roman" w:hAnsi="Times New Roman" w:cs="Times New Roman"/>
          <w:sz w:val="24"/>
          <w:szCs w:val="24"/>
        </w:rPr>
        <w:t>m</w:t>
      </w:r>
      <w:r>
        <w:rPr>
          <w:rFonts w:ascii="Times New Roman" w:hAnsi="Times New Roman" w:cs="Times New Roman"/>
          <w:sz w:val="24"/>
          <w:szCs w:val="24"/>
        </w:rPr>
        <w:t xml:space="preserve"> </w:t>
      </w:r>
      <w:r w:rsidR="0023506F">
        <w:rPr>
          <w:rFonts w:ascii="Times New Roman" w:hAnsi="Times New Roman" w:cs="Times New Roman"/>
          <w:sz w:val="24"/>
          <w:szCs w:val="24"/>
        </w:rPr>
        <w:t xml:space="preserve">the </w:t>
      </w:r>
      <w:r>
        <w:rPr>
          <w:rFonts w:ascii="Times New Roman" w:hAnsi="Times New Roman" w:cs="Times New Roman"/>
          <w:sz w:val="24"/>
          <w:szCs w:val="24"/>
        </w:rPr>
        <w:t>fire in his room</w:t>
      </w:r>
      <w:r w:rsidR="0023506F">
        <w:rPr>
          <w:rFonts w:ascii="Times New Roman" w:hAnsi="Times New Roman" w:cs="Times New Roman"/>
          <w:sz w:val="24"/>
          <w:szCs w:val="24"/>
        </w:rPr>
        <w:t>,</w:t>
      </w:r>
      <w:r>
        <w:rPr>
          <w:rFonts w:ascii="Times New Roman" w:hAnsi="Times New Roman" w:cs="Times New Roman"/>
          <w:sz w:val="24"/>
          <w:szCs w:val="24"/>
        </w:rPr>
        <w:t xml:space="preserve"> one can see how she connects the present with the past. This shows that no matter how much one may separate themselves from the past, </w:t>
      </w:r>
      <w:r w:rsidR="001178A7">
        <w:rPr>
          <w:rFonts w:ascii="Times New Roman" w:hAnsi="Times New Roman" w:cs="Times New Roman"/>
          <w:sz w:val="24"/>
          <w:szCs w:val="24"/>
        </w:rPr>
        <w:t>there is a part of us that influenced it. Butler helps analyze complex occurrences in history</w:t>
      </w:r>
      <w:r w:rsidR="0023506F">
        <w:rPr>
          <w:rFonts w:ascii="Times New Roman" w:hAnsi="Times New Roman" w:cs="Times New Roman"/>
          <w:sz w:val="24"/>
          <w:szCs w:val="24"/>
        </w:rPr>
        <w:t>,</w:t>
      </w:r>
      <w:r w:rsidR="001178A7">
        <w:rPr>
          <w:rFonts w:ascii="Times New Roman" w:hAnsi="Times New Roman" w:cs="Times New Roman"/>
          <w:sz w:val="24"/>
          <w:szCs w:val="24"/>
        </w:rPr>
        <w:t xml:space="preserve"> showing historical wounds and a possibility of moving past them</w:t>
      </w:r>
      <w:r w:rsidR="002F683B">
        <w:rPr>
          <w:rFonts w:ascii="Times New Roman" w:hAnsi="Times New Roman" w:cs="Times New Roman"/>
          <w:sz w:val="24"/>
          <w:szCs w:val="24"/>
        </w:rPr>
        <w:t>.</w:t>
      </w:r>
    </w:p>
    <w:p w:rsidR="002F683B" w:rsidRDefault="002F683B" w:rsidP="002F683B">
      <w:pPr>
        <w:spacing w:after="0" w:line="480" w:lineRule="auto"/>
        <w:ind w:firstLine="720"/>
        <w:rPr>
          <w:rFonts w:ascii="Times New Roman" w:hAnsi="Times New Roman" w:cs="Times New Roman"/>
          <w:sz w:val="24"/>
          <w:szCs w:val="24"/>
        </w:rPr>
      </w:pPr>
    </w:p>
    <w:p w:rsidR="002F683B" w:rsidRDefault="002F683B" w:rsidP="002F683B">
      <w:pPr>
        <w:spacing w:after="0" w:line="480" w:lineRule="auto"/>
        <w:ind w:firstLine="720"/>
        <w:rPr>
          <w:rFonts w:ascii="Times New Roman" w:hAnsi="Times New Roman" w:cs="Times New Roman"/>
          <w:sz w:val="24"/>
          <w:szCs w:val="24"/>
        </w:rPr>
      </w:pPr>
    </w:p>
    <w:p w:rsidR="002F683B" w:rsidRDefault="002F683B" w:rsidP="002F683B">
      <w:pPr>
        <w:spacing w:after="0" w:line="480" w:lineRule="auto"/>
        <w:ind w:firstLine="720"/>
        <w:rPr>
          <w:rFonts w:ascii="Times New Roman" w:hAnsi="Times New Roman" w:cs="Times New Roman"/>
          <w:sz w:val="24"/>
          <w:szCs w:val="24"/>
        </w:rPr>
      </w:pPr>
    </w:p>
    <w:p w:rsidR="002F683B" w:rsidRDefault="002F683B" w:rsidP="002F683B">
      <w:pPr>
        <w:spacing w:after="0" w:line="480" w:lineRule="auto"/>
        <w:ind w:firstLine="720"/>
        <w:rPr>
          <w:rFonts w:ascii="Times New Roman" w:hAnsi="Times New Roman" w:cs="Times New Roman"/>
          <w:sz w:val="24"/>
          <w:szCs w:val="24"/>
        </w:rPr>
      </w:pPr>
    </w:p>
    <w:p w:rsidR="002F683B" w:rsidRDefault="002F683B" w:rsidP="002F683B">
      <w:pPr>
        <w:spacing w:after="0" w:line="480" w:lineRule="auto"/>
        <w:ind w:firstLine="720"/>
        <w:rPr>
          <w:rFonts w:ascii="Times New Roman" w:hAnsi="Times New Roman" w:cs="Times New Roman"/>
          <w:sz w:val="24"/>
          <w:szCs w:val="24"/>
        </w:rPr>
      </w:pPr>
    </w:p>
    <w:p w:rsidR="002F683B" w:rsidRDefault="002F683B" w:rsidP="002F683B">
      <w:pPr>
        <w:spacing w:after="0" w:line="480" w:lineRule="auto"/>
        <w:ind w:firstLine="720"/>
        <w:rPr>
          <w:rFonts w:ascii="Times New Roman" w:hAnsi="Times New Roman" w:cs="Times New Roman"/>
          <w:sz w:val="24"/>
          <w:szCs w:val="24"/>
        </w:rPr>
      </w:pPr>
    </w:p>
    <w:p w:rsidR="002F683B" w:rsidRDefault="002F683B" w:rsidP="002F683B">
      <w:pPr>
        <w:spacing w:after="0" w:line="480" w:lineRule="auto"/>
        <w:ind w:firstLine="720"/>
        <w:rPr>
          <w:rFonts w:ascii="Times New Roman" w:hAnsi="Times New Roman" w:cs="Times New Roman"/>
          <w:sz w:val="24"/>
          <w:szCs w:val="24"/>
        </w:rPr>
      </w:pPr>
    </w:p>
    <w:p w:rsidR="002F683B" w:rsidRDefault="002F683B" w:rsidP="002F683B">
      <w:pPr>
        <w:spacing w:after="0" w:line="480" w:lineRule="auto"/>
        <w:ind w:firstLine="720"/>
        <w:rPr>
          <w:rFonts w:ascii="Times New Roman" w:hAnsi="Times New Roman" w:cs="Times New Roman"/>
          <w:sz w:val="24"/>
          <w:szCs w:val="24"/>
        </w:rPr>
      </w:pPr>
    </w:p>
    <w:p w:rsidR="002F683B" w:rsidRPr="002F683B" w:rsidRDefault="002F683B" w:rsidP="002F683B">
      <w:pPr>
        <w:shd w:val="clear" w:color="auto" w:fill="FFFFFF"/>
        <w:spacing w:after="0" w:line="480" w:lineRule="auto"/>
        <w:jc w:val="center"/>
        <w:rPr>
          <w:rFonts w:ascii="Times New Roman" w:eastAsia="Times New Roman" w:hAnsi="Times New Roman" w:cs="Times New Roman"/>
          <w:color w:val="000000"/>
          <w:sz w:val="24"/>
          <w:szCs w:val="24"/>
        </w:rPr>
      </w:pPr>
      <w:r w:rsidRPr="002F683B">
        <w:rPr>
          <w:rFonts w:ascii="Times New Roman" w:eastAsia="Times New Roman" w:hAnsi="Times New Roman" w:cs="Times New Roman"/>
          <w:color w:val="000000"/>
          <w:sz w:val="24"/>
          <w:szCs w:val="24"/>
        </w:rPr>
        <w:lastRenderedPageBreak/>
        <w:t>References</w:t>
      </w:r>
    </w:p>
    <w:p w:rsidR="002F683B" w:rsidRPr="002F683B" w:rsidRDefault="002F683B" w:rsidP="002F683B">
      <w:pPr>
        <w:shd w:val="clear" w:color="auto" w:fill="FFFFFF"/>
        <w:spacing w:after="0" w:line="480" w:lineRule="auto"/>
        <w:ind w:hanging="720"/>
        <w:rPr>
          <w:rFonts w:ascii="Times New Roman" w:eastAsia="Times New Roman" w:hAnsi="Times New Roman" w:cs="Times New Roman"/>
          <w:color w:val="000000"/>
          <w:sz w:val="24"/>
          <w:szCs w:val="24"/>
        </w:rPr>
      </w:pPr>
      <w:r w:rsidRPr="002F683B">
        <w:rPr>
          <w:rFonts w:ascii="Times New Roman" w:eastAsia="Times New Roman" w:hAnsi="Times New Roman" w:cs="Times New Roman"/>
          <w:color w:val="000000"/>
          <w:sz w:val="24"/>
          <w:szCs w:val="24"/>
        </w:rPr>
        <w:t>Manis, H. V. (2016, December). </w:t>
      </w:r>
      <w:r w:rsidRPr="002F683B">
        <w:rPr>
          <w:rFonts w:ascii="Times New Roman" w:eastAsia="Times New Roman" w:hAnsi="Times New Roman" w:cs="Times New Roman"/>
          <w:i/>
          <w:iCs/>
          <w:color w:val="000000"/>
          <w:sz w:val="24"/>
          <w:szCs w:val="24"/>
        </w:rPr>
        <w:t>Reconciling the Past in Octavia Butler's Kindred</w:t>
      </w:r>
      <w:r w:rsidRPr="002F683B">
        <w:rPr>
          <w:rFonts w:ascii="Times New Roman" w:eastAsia="Times New Roman" w:hAnsi="Times New Roman" w:cs="Times New Roman"/>
          <w:color w:val="000000"/>
          <w:sz w:val="24"/>
          <w:szCs w:val="24"/>
        </w:rPr>
        <w:t>. Digital Commons @ East Tennessee State University | East Tennessee State University Research. </w:t>
      </w:r>
      <w:hyperlink r:id="rId6" w:history="1">
        <w:r w:rsidRPr="002F683B">
          <w:rPr>
            <w:rFonts w:ascii="Times New Roman" w:eastAsia="Times New Roman" w:hAnsi="Times New Roman" w:cs="Times New Roman"/>
            <w:color w:val="000000"/>
            <w:sz w:val="24"/>
            <w:szCs w:val="24"/>
          </w:rPr>
          <w:t>https://dc.etsu.edu/cgi/viewcontent.cgi?article=4576&amp;context=etd</w:t>
        </w:r>
      </w:hyperlink>
    </w:p>
    <w:p w:rsidR="002F683B" w:rsidRPr="002F683B" w:rsidRDefault="002F683B" w:rsidP="002F683B">
      <w:pPr>
        <w:spacing w:after="0" w:line="480" w:lineRule="auto"/>
        <w:ind w:firstLine="720"/>
        <w:rPr>
          <w:rFonts w:ascii="Times New Roman" w:hAnsi="Times New Roman" w:cs="Times New Roman"/>
          <w:sz w:val="24"/>
          <w:szCs w:val="24"/>
        </w:rPr>
      </w:pPr>
    </w:p>
    <w:p w:rsidR="006108FC" w:rsidRPr="002F683B" w:rsidRDefault="006108FC" w:rsidP="002F683B">
      <w:pPr>
        <w:spacing w:after="0" w:line="480" w:lineRule="auto"/>
        <w:rPr>
          <w:rFonts w:ascii="Times New Roman" w:hAnsi="Times New Roman" w:cs="Times New Roman"/>
          <w:sz w:val="24"/>
          <w:szCs w:val="24"/>
        </w:rPr>
      </w:pPr>
      <w:r w:rsidRPr="002F683B">
        <w:rPr>
          <w:rFonts w:ascii="Times New Roman" w:hAnsi="Times New Roman" w:cs="Times New Roman"/>
          <w:sz w:val="24"/>
          <w:szCs w:val="24"/>
        </w:rPr>
        <w:tab/>
      </w:r>
    </w:p>
    <w:sectPr w:rsidR="006108FC" w:rsidRPr="002F683B" w:rsidSect="00CB5B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675E" w:rsidRDefault="0025675E" w:rsidP="00CB5BB4">
      <w:pPr>
        <w:spacing w:after="0" w:line="240" w:lineRule="auto"/>
      </w:pPr>
      <w:r>
        <w:separator/>
      </w:r>
    </w:p>
  </w:endnote>
  <w:endnote w:type="continuationSeparator" w:id="0">
    <w:p w:rsidR="0025675E" w:rsidRDefault="0025675E" w:rsidP="00CB5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675E" w:rsidRDefault="0025675E" w:rsidP="00CB5BB4">
      <w:pPr>
        <w:spacing w:after="0" w:line="240" w:lineRule="auto"/>
      </w:pPr>
      <w:r>
        <w:separator/>
      </w:r>
    </w:p>
  </w:footnote>
  <w:footnote w:type="continuationSeparator" w:id="0">
    <w:p w:rsidR="0025675E" w:rsidRDefault="0025675E" w:rsidP="00CB5B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1967198"/>
      <w:docPartObj>
        <w:docPartGallery w:val="Page Numbers (Top of Page)"/>
        <w:docPartUnique/>
      </w:docPartObj>
    </w:sdtPr>
    <w:sdtEndPr>
      <w:rPr>
        <w:noProof/>
      </w:rPr>
    </w:sdtEndPr>
    <w:sdtContent>
      <w:p w:rsidR="00CB5BB4" w:rsidRDefault="00CB5BB4">
        <w:pPr>
          <w:pStyle w:val="Header"/>
          <w:jc w:val="right"/>
        </w:pPr>
        <w:r>
          <w:rPr>
            <w:rFonts w:ascii="Times New Roman" w:hAnsi="Times New Roman" w:cs="Times New Roman"/>
            <w:sz w:val="24"/>
            <w:szCs w:val="24"/>
          </w:rPr>
          <w:t xml:space="preserve">KINDRED RECONCILING THE PAST                                                                                        </w:t>
        </w:r>
        <w:r w:rsidRPr="00CB5BB4">
          <w:rPr>
            <w:rFonts w:ascii="Times New Roman" w:hAnsi="Times New Roman" w:cs="Times New Roman"/>
            <w:sz w:val="24"/>
            <w:szCs w:val="24"/>
          </w:rPr>
          <w:fldChar w:fldCharType="begin"/>
        </w:r>
        <w:r w:rsidRPr="00CB5BB4">
          <w:rPr>
            <w:rFonts w:ascii="Times New Roman" w:hAnsi="Times New Roman" w:cs="Times New Roman"/>
            <w:sz w:val="24"/>
            <w:szCs w:val="24"/>
          </w:rPr>
          <w:instrText xml:space="preserve"> PAGE   \* MERGEFORMAT </w:instrText>
        </w:r>
        <w:r w:rsidRPr="00CB5BB4">
          <w:rPr>
            <w:rFonts w:ascii="Times New Roman" w:hAnsi="Times New Roman" w:cs="Times New Roman"/>
            <w:sz w:val="24"/>
            <w:szCs w:val="24"/>
          </w:rPr>
          <w:fldChar w:fldCharType="separate"/>
        </w:r>
        <w:r w:rsidR="00153618">
          <w:rPr>
            <w:rFonts w:ascii="Times New Roman" w:hAnsi="Times New Roman" w:cs="Times New Roman"/>
            <w:noProof/>
            <w:sz w:val="24"/>
            <w:szCs w:val="24"/>
          </w:rPr>
          <w:t>2</w:t>
        </w:r>
        <w:r w:rsidRPr="00CB5BB4">
          <w:rPr>
            <w:rFonts w:ascii="Times New Roman" w:hAnsi="Times New Roman" w:cs="Times New Roman"/>
            <w:noProof/>
            <w:sz w:val="24"/>
            <w:szCs w:val="24"/>
          </w:rPr>
          <w:fldChar w:fldCharType="end"/>
        </w:r>
      </w:p>
    </w:sdtContent>
  </w:sdt>
  <w:p w:rsidR="00CB5BB4" w:rsidRDefault="00CB5B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BB4" w:rsidRPr="00CB5BB4" w:rsidRDefault="00CB5BB4">
    <w:pPr>
      <w:pStyle w:val="Header"/>
      <w:rPr>
        <w:rFonts w:ascii="Times New Roman" w:hAnsi="Times New Roman" w:cs="Times New Roman"/>
        <w:sz w:val="24"/>
        <w:szCs w:val="24"/>
      </w:rPr>
    </w:pPr>
    <w:r>
      <w:rPr>
        <w:rFonts w:ascii="Times New Roman" w:hAnsi="Times New Roman" w:cs="Times New Roman"/>
        <w:sz w:val="24"/>
        <w:szCs w:val="24"/>
      </w:rPr>
      <w:t>Running Head: KINDRED RECONCILING THE PAST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1sTQ0tzA0MzA0MDZS0lEKTi0uzszPAykwrAUAR6YFHywAAAA="/>
  </w:docVars>
  <w:rsids>
    <w:rsidRoot w:val="00216F0F"/>
    <w:rsid w:val="001178A7"/>
    <w:rsid w:val="00153618"/>
    <w:rsid w:val="00216F0F"/>
    <w:rsid w:val="0023506F"/>
    <w:rsid w:val="0025675E"/>
    <w:rsid w:val="002F683B"/>
    <w:rsid w:val="00395252"/>
    <w:rsid w:val="004207DA"/>
    <w:rsid w:val="006108FC"/>
    <w:rsid w:val="006D0576"/>
    <w:rsid w:val="007002D9"/>
    <w:rsid w:val="00741830"/>
    <w:rsid w:val="007958FA"/>
    <w:rsid w:val="0080329D"/>
    <w:rsid w:val="008E1F67"/>
    <w:rsid w:val="00961A34"/>
    <w:rsid w:val="009A552B"/>
    <w:rsid w:val="009B6E3E"/>
    <w:rsid w:val="00CB5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861484-C778-4C26-AB13-2F7787EFD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5B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5BB4"/>
  </w:style>
  <w:style w:type="paragraph" w:styleId="Footer">
    <w:name w:val="footer"/>
    <w:basedOn w:val="Normal"/>
    <w:link w:val="FooterChar"/>
    <w:uiPriority w:val="99"/>
    <w:unhideWhenUsed/>
    <w:rsid w:val="00CB5B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5BB4"/>
  </w:style>
  <w:style w:type="paragraph" w:styleId="NormalWeb">
    <w:name w:val="Normal (Web)"/>
    <w:basedOn w:val="Normal"/>
    <w:uiPriority w:val="99"/>
    <w:semiHidden/>
    <w:unhideWhenUsed/>
    <w:rsid w:val="002F683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F683B"/>
    <w:rPr>
      <w:i/>
      <w:iCs/>
    </w:rPr>
  </w:style>
  <w:style w:type="character" w:styleId="Hyperlink">
    <w:name w:val="Hyperlink"/>
    <w:basedOn w:val="DefaultParagraphFont"/>
    <w:uiPriority w:val="99"/>
    <w:semiHidden/>
    <w:unhideWhenUsed/>
    <w:rsid w:val="002F683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7768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c.etsu.edu/cgi/viewcontent.cgi?article=4576&amp;context=et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602</Words>
  <Characters>3099</Characters>
  <Application>Microsoft Office Word</Application>
  <DocSecurity>0</DocSecurity>
  <Lines>88</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2020-10-30T18:34:00Z</dcterms:created>
  <dcterms:modified xsi:type="dcterms:W3CDTF">2020-10-30T18:34:00Z</dcterms:modified>
</cp:coreProperties>
</file>